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18DF2" w14:textId="77777777" w:rsidR="007648EC" w:rsidRDefault="00D87B5D" w:rsidP="00F23F48">
      <w:pPr>
        <w:rPr>
          <w:b/>
          <w:bCs/>
          <w:szCs w:val="28"/>
        </w:rPr>
      </w:pPr>
      <w:bookmarkStart w:id="0" w:name="_GoBack"/>
      <w:bookmarkEnd w:id="0"/>
    </w:p>
    <w:p w14:paraId="3B2F4D50" w14:textId="77777777" w:rsidR="00F23F48" w:rsidRPr="007648EC" w:rsidRDefault="00F23F48" w:rsidP="00F23F48">
      <w:pPr>
        <w:rPr>
          <w:b/>
          <w:bCs/>
          <w:szCs w:val="28"/>
          <w:u w:val="single"/>
        </w:rPr>
      </w:pPr>
      <w:r w:rsidRPr="007648EC">
        <w:rPr>
          <w:b/>
          <w:bCs/>
          <w:szCs w:val="28"/>
          <w:u w:val="single"/>
        </w:rPr>
        <w:t>BUSINESS BOOKING FORM</w:t>
      </w:r>
    </w:p>
    <w:p w14:paraId="20B5CC15" w14:textId="77777777" w:rsidR="00F23F48" w:rsidRPr="00CC60FA" w:rsidRDefault="00F23F48" w:rsidP="00F23F48">
      <w:pPr>
        <w:rPr>
          <w:b/>
          <w:bCs/>
          <w:szCs w:val="28"/>
        </w:rPr>
      </w:pPr>
      <w:r>
        <w:rPr>
          <w:b/>
          <w:bCs/>
          <w:szCs w:val="28"/>
        </w:rPr>
        <w:t>B</w:t>
      </w:r>
      <w:r w:rsidRPr="00CC60FA">
        <w:rPr>
          <w:b/>
          <w:bCs/>
          <w:szCs w:val="28"/>
        </w:rPr>
        <w:t>usiness</w:t>
      </w:r>
      <w:r>
        <w:rPr>
          <w:b/>
          <w:bCs/>
          <w:szCs w:val="28"/>
        </w:rPr>
        <w:t xml:space="preserve"> Name: </w:t>
      </w:r>
    </w:p>
    <w:p w14:paraId="7963092F" w14:textId="77777777" w:rsidR="00F23F48" w:rsidRPr="00CC60FA" w:rsidRDefault="00F23F48" w:rsidP="00F23F48">
      <w:pPr>
        <w:rPr>
          <w:b/>
          <w:bCs/>
          <w:szCs w:val="28"/>
        </w:rPr>
      </w:pPr>
      <w:r w:rsidRPr="00CC60FA">
        <w:rPr>
          <w:b/>
          <w:bCs/>
          <w:szCs w:val="28"/>
        </w:rPr>
        <w:t>Contact Name</w:t>
      </w:r>
      <w:r>
        <w:rPr>
          <w:b/>
          <w:bCs/>
          <w:szCs w:val="28"/>
        </w:rPr>
        <w:t xml:space="preserve">: </w:t>
      </w:r>
    </w:p>
    <w:p w14:paraId="67643BD2" w14:textId="77777777" w:rsidR="00F23F48" w:rsidRDefault="00F23F48" w:rsidP="00F23F48">
      <w:pPr>
        <w:rPr>
          <w:b/>
          <w:bCs/>
          <w:szCs w:val="28"/>
        </w:rPr>
      </w:pPr>
      <w:r w:rsidRPr="00CC60FA">
        <w:rPr>
          <w:b/>
          <w:bCs/>
          <w:szCs w:val="28"/>
        </w:rPr>
        <w:t>Address</w:t>
      </w:r>
      <w:r>
        <w:rPr>
          <w:b/>
          <w:bCs/>
          <w:szCs w:val="28"/>
        </w:rPr>
        <w:t xml:space="preserve">: </w:t>
      </w:r>
    </w:p>
    <w:p w14:paraId="0B57C8ED" w14:textId="77777777" w:rsidR="00F23F48" w:rsidRDefault="00F23F48" w:rsidP="00F23F48">
      <w:pPr>
        <w:rPr>
          <w:b/>
          <w:bCs/>
          <w:szCs w:val="24"/>
        </w:rPr>
      </w:pPr>
      <w:r w:rsidRPr="00CC60FA">
        <w:rPr>
          <w:b/>
          <w:bCs/>
          <w:szCs w:val="24"/>
        </w:rPr>
        <w:t>Tel. No</w:t>
      </w:r>
      <w:r>
        <w:rPr>
          <w:b/>
          <w:bCs/>
          <w:szCs w:val="24"/>
        </w:rPr>
        <w:t>:</w:t>
      </w:r>
      <w:r>
        <w:rPr>
          <w:b/>
          <w:bCs/>
          <w:szCs w:val="24"/>
        </w:rPr>
        <w:tab/>
      </w:r>
      <w:r>
        <w:rPr>
          <w:b/>
          <w:bCs/>
          <w:szCs w:val="24"/>
        </w:rPr>
        <w:tab/>
      </w:r>
      <w:r>
        <w:rPr>
          <w:b/>
          <w:bCs/>
          <w:szCs w:val="24"/>
        </w:rPr>
        <w:tab/>
      </w:r>
      <w:r>
        <w:rPr>
          <w:b/>
          <w:bCs/>
          <w:szCs w:val="24"/>
        </w:rPr>
        <w:tab/>
      </w:r>
      <w:r w:rsidRPr="00CC60FA">
        <w:rPr>
          <w:b/>
          <w:bCs/>
          <w:szCs w:val="24"/>
        </w:rPr>
        <w:t>Mobile</w:t>
      </w:r>
      <w:r>
        <w:rPr>
          <w:b/>
          <w:bCs/>
          <w:szCs w:val="24"/>
        </w:rPr>
        <w:t>:</w:t>
      </w:r>
    </w:p>
    <w:p w14:paraId="41C3D336" w14:textId="77777777" w:rsidR="00F23F48" w:rsidRPr="00CC60FA" w:rsidRDefault="00F23F48" w:rsidP="00F23F48">
      <w:pPr>
        <w:rPr>
          <w:b/>
          <w:bCs/>
          <w:szCs w:val="24"/>
        </w:rPr>
      </w:pPr>
      <w:r>
        <w:rPr>
          <w:b/>
          <w:bCs/>
          <w:szCs w:val="24"/>
        </w:rPr>
        <w:t>E</w:t>
      </w:r>
      <w:r w:rsidRPr="00CC60FA">
        <w:rPr>
          <w:b/>
          <w:bCs/>
          <w:szCs w:val="24"/>
        </w:rPr>
        <w:t>mail</w:t>
      </w:r>
      <w:r>
        <w:rPr>
          <w:b/>
          <w:bCs/>
          <w:szCs w:val="24"/>
        </w:rPr>
        <w:t>:</w:t>
      </w:r>
    </w:p>
    <w:p w14:paraId="108A916B" w14:textId="77777777" w:rsidR="00F23F48" w:rsidRPr="00413B6A" w:rsidRDefault="00F23F48" w:rsidP="00F23F48">
      <w:pPr>
        <w:rPr>
          <w:bCs/>
          <w:i/>
          <w:szCs w:val="28"/>
          <w:u w:val="single"/>
        </w:rPr>
      </w:pPr>
      <w:r w:rsidRPr="00413B6A">
        <w:rPr>
          <w:bCs/>
          <w:i/>
          <w:szCs w:val="28"/>
          <w:u w:val="single"/>
        </w:rPr>
        <w:t xml:space="preserve">Please note </w:t>
      </w:r>
      <w:r w:rsidR="00EB6F56">
        <w:rPr>
          <w:bCs/>
          <w:i/>
          <w:szCs w:val="28"/>
          <w:u w:val="single"/>
        </w:rPr>
        <w:t>that there are limited plots for catering stalls and mobile units</w:t>
      </w:r>
    </w:p>
    <w:p w14:paraId="2EF95E55" w14:textId="77777777" w:rsidR="00F23F48" w:rsidRDefault="00F23F48" w:rsidP="00F23F48">
      <w:pPr>
        <w:rPr>
          <w:b/>
          <w:bCs/>
          <w:szCs w:val="28"/>
        </w:rPr>
      </w:pPr>
      <w:r w:rsidRPr="00CC60FA">
        <w:rPr>
          <w:b/>
          <w:bCs/>
          <w:szCs w:val="28"/>
        </w:rPr>
        <w:t>Description of Stall/Activity</w:t>
      </w:r>
      <w:r>
        <w:rPr>
          <w:b/>
          <w:bCs/>
          <w:szCs w:val="28"/>
        </w:rPr>
        <w:t xml:space="preserve">: </w:t>
      </w:r>
    </w:p>
    <w:p w14:paraId="2FA4C004" w14:textId="77777777" w:rsidR="00F23F48" w:rsidRPr="00CC60FA" w:rsidRDefault="00F23F48" w:rsidP="00F23F48">
      <w:r w:rsidRPr="00CC60FA">
        <w:t>Each pitch holder will be responsible for setting up and clearing away their own pitch at the end of the day.  No movement of vehicles will be permitted during the hours of the event.</w:t>
      </w:r>
    </w:p>
    <w:p w14:paraId="5E672AD3" w14:textId="77777777" w:rsidR="00F23F48" w:rsidRPr="00CC60FA" w:rsidRDefault="00F23F48" w:rsidP="00F23F48">
      <w:pPr>
        <w:pStyle w:val="ColorfulList-Accent11"/>
        <w:numPr>
          <w:ilvl w:val="0"/>
          <w:numId w:val="1"/>
        </w:numPr>
        <w:rPr>
          <w:szCs w:val="20"/>
        </w:rPr>
      </w:pPr>
      <w:r w:rsidRPr="00CC60FA">
        <w:rPr>
          <w:szCs w:val="20"/>
        </w:rPr>
        <w:t>We will provide an identity number</w:t>
      </w:r>
      <w:r w:rsidR="002E1ABB">
        <w:rPr>
          <w:szCs w:val="20"/>
        </w:rPr>
        <w:t>/symbol</w:t>
      </w:r>
      <w:r w:rsidRPr="00CC60FA">
        <w:rPr>
          <w:szCs w:val="20"/>
        </w:rPr>
        <w:t xml:space="preserve"> once you are confirmed to display in your windscreen. (This will correspond with your position on the Site Plan) </w:t>
      </w:r>
    </w:p>
    <w:p w14:paraId="36E2C488" w14:textId="77777777" w:rsidR="00F23F48" w:rsidRDefault="00F23F48" w:rsidP="00F23F48">
      <w:pPr>
        <w:pStyle w:val="ColorfulList-Accent11"/>
        <w:numPr>
          <w:ilvl w:val="0"/>
          <w:numId w:val="1"/>
        </w:numPr>
        <w:rPr>
          <w:szCs w:val="20"/>
        </w:rPr>
      </w:pPr>
      <w:r w:rsidRPr="00CC60FA">
        <w:rPr>
          <w:szCs w:val="20"/>
        </w:rPr>
        <w:t>You are required to arrive on site between 6-8 am and will be given instructions on where to park once you have unloaded and set up.  All vehicles to be parked up by 9.30am. Vehicles may not remain with stands/gazebos unless exceptional permissions have been granted in advance in writing and noted on your vehicle pass.</w:t>
      </w:r>
    </w:p>
    <w:p w14:paraId="349A741E" w14:textId="77777777" w:rsidR="002E1ABB" w:rsidRPr="00CC60FA" w:rsidRDefault="002E1ABB" w:rsidP="00F23F48">
      <w:pPr>
        <w:pStyle w:val="ColorfulList-Accent11"/>
        <w:numPr>
          <w:ilvl w:val="0"/>
          <w:numId w:val="1"/>
        </w:numPr>
        <w:rPr>
          <w:szCs w:val="20"/>
        </w:rPr>
      </w:pPr>
      <w:r>
        <w:rPr>
          <w:szCs w:val="20"/>
        </w:rPr>
        <w:t>Please note that a power supply will not be accessible, but you are more than welcome to bring an alternative i.e. silent generator.</w:t>
      </w:r>
    </w:p>
    <w:p w14:paraId="24656D28" w14:textId="77777777" w:rsidR="00F23F48" w:rsidRPr="00CC60FA" w:rsidRDefault="00F23F48" w:rsidP="00F23F48">
      <w:pPr>
        <w:pStyle w:val="ColorfulList-Accent11"/>
        <w:numPr>
          <w:ilvl w:val="0"/>
          <w:numId w:val="1"/>
        </w:numPr>
        <w:rPr>
          <w:szCs w:val="20"/>
        </w:rPr>
      </w:pPr>
      <w:r w:rsidRPr="00CC60FA">
        <w:rPr>
          <w:szCs w:val="20"/>
        </w:rPr>
        <w:t>Late arrivals will NOT be allowed to set up in the main arena.</w:t>
      </w:r>
    </w:p>
    <w:p w14:paraId="62194B3B" w14:textId="77777777" w:rsidR="00F23F48" w:rsidRPr="00CC60FA" w:rsidRDefault="00F23F48" w:rsidP="00F23F48">
      <w:pPr>
        <w:pStyle w:val="ColorfulList-Accent11"/>
        <w:numPr>
          <w:ilvl w:val="0"/>
          <w:numId w:val="1"/>
        </w:numPr>
        <w:rPr>
          <w:szCs w:val="20"/>
        </w:rPr>
      </w:pPr>
      <w:r w:rsidRPr="00CC60FA">
        <w:rPr>
          <w:szCs w:val="20"/>
        </w:rPr>
        <w:t>Please let us know what tables, chairs and gazebos, you will bring</w:t>
      </w:r>
      <w:r w:rsidR="002E1ABB">
        <w:rPr>
          <w:szCs w:val="20"/>
        </w:rPr>
        <w:t xml:space="preserve"> and sizes</w:t>
      </w:r>
      <w:r>
        <w:rPr>
          <w:szCs w:val="20"/>
        </w:rPr>
        <w:t>:</w:t>
      </w:r>
    </w:p>
    <w:p w14:paraId="7F67FD02" w14:textId="77777777" w:rsidR="00F23F48" w:rsidRPr="00CC60FA" w:rsidRDefault="00F23F48" w:rsidP="002E1ABB">
      <w:pPr>
        <w:ind w:left="360"/>
        <w:rPr>
          <w:szCs w:val="20"/>
        </w:rPr>
      </w:pPr>
      <w:r w:rsidRPr="00CC60FA">
        <w:rPr>
          <w:szCs w:val="20"/>
        </w:rPr>
        <w:t>........................................................................................................................................</w:t>
      </w:r>
    </w:p>
    <w:p w14:paraId="5362291E" w14:textId="77777777" w:rsidR="00F23F48" w:rsidRPr="00CC60FA" w:rsidRDefault="00F23F48" w:rsidP="00F23F48">
      <w:pPr>
        <w:spacing w:after="0"/>
        <w:rPr>
          <w:szCs w:val="24"/>
        </w:rPr>
      </w:pPr>
      <w:r w:rsidRPr="00CC60FA">
        <w:rPr>
          <w:b/>
          <w:bCs/>
          <w:szCs w:val="28"/>
        </w:rPr>
        <w:t xml:space="preserve">Pitch Fees </w:t>
      </w:r>
      <w:r w:rsidRPr="00CC60FA">
        <w:rPr>
          <w:szCs w:val="24"/>
        </w:rPr>
        <w:t>– T</w:t>
      </w:r>
      <w:r w:rsidR="002E1ABB">
        <w:rPr>
          <w:szCs w:val="24"/>
        </w:rPr>
        <w:t>his year we are requesting a £20</w:t>
      </w:r>
      <w:r w:rsidRPr="00CC60FA">
        <w:rPr>
          <w:szCs w:val="24"/>
        </w:rPr>
        <w:t xml:space="preserve"> non-refundable deposit paid in advance to secure your position. Cheques to be made out t</w:t>
      </w:r>
      <w:r w:rsidR="002E1ABB">
        <w:rPr>
          <w:szCs w:val="24"/>
        </w:rPr>
        <w:t>o Kent Miners Festival</w:t>
      </w:r>
      <w:r w:rsidRPr="00CC60FA">
        <w:rPr>
          <w:szCs w:val="24"/>
        </w:rPr>
        <w:t>.</w:t>
      </w:r>
    </w:p>
    <w:p w14:paraId="77D0333F" w14:textId="77777777" w:rsidR="00F23F48" w:rsidRPr="00CC60FA" w:rsidRDefault="00F23F48" w:rsidP="00F23F48">
      <w:pPr>
        <w:spacing w:after="0"/>
        <w:rPr>
          <w:szCs w:val="24"/>
        </w:rPr>
      </w:pPr>
      <w:r w:rsidRPr="00CC60FA">
        <w:rPr>
          <w:szCs w:val="24"/>
        </w:rPr>
        <w:t>Plus 20% of profits payable at the end of the day.</w:t>
      </w:r>
    </w:p>
    <w:p w14:paraId="094ADF71" w14:textId="77777777" w:rsidR="00F23F48" w:rsidRPr="00CC60FA" w:rsidRDefault="00F23F48" w:rsidP="00F23F48">
      <w:pPr>
        <w:spacing w:after="0"/>
        <w:rPr>
          <w:color w:val="FF0000"/>
          <w:szCs w:val="24"/>
        </w:rPr>
      </w:pPr>
    </w:p>
    <w:p w14:paraId="186AA6BA" w14:textId="77777777" w:rsidR="00F23F48" w:rsidRPr="002E1ABB" w:rsidRDefault="00F23F48" w:rsidP="00F23F48">
      <w:pPr>
        <w:spacing w:after="0"/>
        <w:rPr>
          <w:b/>
          <w:color w:val="FF0000"/>
          <w:sz w:val="24"/>
          <w:szCs w:val="24"/>
        </w:rPr>
      </w:pPr>
      <w:r w:rsidRPr="002E1ABB">
        <w:rPr>
          <w:b/>
          <w:color w:val="FF0000"/>
          <w:sz w:val="24"/>
          <w:szCs w:val="24"/>
        </w:rPr>
        <w:t>Please send copies of Public Liability Insurance</w:t>
      </w:r>
      <w:r w:rsidR="002E1ABB">
        <w:rPr>
          <w:b/>
          <w:color w:val="FF0000"/>
          <w:sz w:val="24"/>
          <w:szCs w:val="24"/>
        </w:rPr>
        <w:t xml:space="preserve"> &amp;</w:t>
      </w:r>
      <w:r w:rsidRPr="002E1ABB">
        <w:rPr>
          <w:b/>
          <w:color w:val="FF0000"/>
          <w:sz w:val="24"/>
          <w:szCs w:val="24"/>
        </w:rPr>
        <w:t xml:space="preserve"> Food Hygiene Certificate (if applicable)</w:t>
      </w:r>
    </w:p>
    <w:p w14:paraId="4E8AFBA5" w14:textId="77777777" w:rsidR="00F23F48" w:rsidRPr="00CC60FA" w:rsidRDefault="00F23F48" w:rsidP="00F23F48">
      <w:pPr>
        <w:spacing w:after="0"/>
        <w:rPr>
          <w:color w:val="FF0000"/>
          <w:szCs w:val="24"/>
        </w:rPr>
      </w:pPr>
      <w:r w:rsidRPr="00CC60FA">
        <w:rPr>
          <w:szCs w:val="24"/>
        </w:rPr>
        <w:t>All bookings and payments must be received by 1</w:t>
      </w:r>
      <w:r w:rsidRPr="00CC60FA">
        <w:rPr>
          <w:szCs w:val="24"/>
          <w:vertAlign w:val="superscript"/>
        </w:rPr>
        <w:t>st</w:t>
      </w:r>
      <w:r w:rsidRPr="00CC60FA">
        <w:rPr>
          <w:szCs w:val="24"/>
        </w:rPr>
        <w:t xml:space="preserve"> July.  Confirmations and Identity numbers will be issued by 31</w:t>
      </w:r>
      <w:r w:rsidRPr="00CC60FA">
        <w:rPr>
          <w:szCs w:val="24"/>
          <w:vertAlign w:val="superscript"/>
        </w:rPr>
        <w:t>st</w:t>
      </w:r>
      <w:r w:rsidRPr="00CC60FA">
        <w:rPr>
          <w:szCs w:val="24"/>
        </w:rPr>
        <w:t xml:space="preserve"> July.</w:t>
      </w:r>
      <w:r w:rsidRPr="00CC60FA">
        <w:rPr>
          <w:color w:val="FF0000"/>
          <w:szCs w:val="24"/>
        </w:rPr>
        <w:t xml:space="preserve"> </w:t>
      </w:r>
      <w:r w:rsidRPr="00CC60FA">
        <w:rPr>
          <w:szCs w:val="24"/>
        </w:rPr>
        <w:t xml:space="preserve">We require 7 </w:t>
      </w:r>
      <w:proofErr w:type="spellStart"/>
      <w:r w:rsidRPr="00CC60FA">
        <w:rPr>
          <w:szCs w:val="24"/>
        </w:rPr>
        <w:t>days notice</w:t>
      </w:r>
      <w:proofErr w:type="spellEnd"/>
      <w:r w:rsidRPr="00CC60FA">
        <w:rPr>
          <w:szCs w:val="24"/>
        </w:rPr>
        <w:t xml:space="preserve"> if you are unable to attend.</w:t>
      </w:r>
    </w:p>
    <w:p w14:paraId="44E4CD1F" w14:textId="77777777" w:rsidR="00F23F48" w:rsidRPr="00CC60FA" w:rsidRDefault="00F23F48" w:rsidP="00F23F48">
      <w:pPr>
        <w:rPr>
          <w:b/>
          <w:bCs/>
          <w:szCs w:val="24"/>
        </w:rPr>
      </w:pPr>
      <w:r w:rsidRPr="00CC60FA">
        <w:rPr>
          <w:b/>
          <w:bCs/>
          <w:szCs w:val="24"/>
        </w:rPr>
        <w:t>Would you like information on advertising on our website or programme to promote your organisation further?  YES/NO</w:t>
      </w:r>
    </w:p>
    <w:p w14:paraId="189DF27C" w14:textId="77777777" w:rsidR="00F23F48" w:rsidRPr="00CC60FA" w:rsidRDefault="00F23F48" w:rsidP="00F23F48">
      <w:pPr>
        <w:rPr>
          <w:szCs w:val="24"/>
        </w:rPr>
      </w:pPr>
      <w:r w:rsidRPr="00CC60FA">
        <w:rPr>
          <w:szCs w:val="24"/>
        </w:rPr>
        <w:t xml:space="preserve">Please return booking forms via email to </w:t>
      </w:r>
      <w:hyperlink r:id="rId7" w:history="1">
        <w:r w:rsidR="002E1ABB" w:rsidRPr="00C34539">
          <w:rPr>
            <w:rStyle w:val="Hyperlink"/>
            <w:szCs w:val="24"/>
          </w:rPr>
          <w:t>kentminersfestival@outlook.com</w:t>
        </w:r>
      </w:hyperlink>
      <w:r w:rsidRPr="00CC60FA">
        <w:rPr>
          <w:szCs w:val="24"/>
        </w:rPr>
        <w:t xml:space="preserve"> or post to </w:t>
      </w:r>
      <w:r>
        <w:rPr>
          <w:szCs w:val="24"/>
        </w:rPr>
        <w:t>Kent Miners Festival</w:t>
      </w:r>
      <w:r w:rsidR="002E1ABB">
        <w:rPr>
          <w:szCs w:val="24"/>
        </w:rPr>
        <w:t>, 254 Middle Deal Road, Deal, Kent CT14 9SW</w:t>
      </w:r>
    </w:p>
    <w:sectPr w:rsidR="00F23F48" w:rsidRPr="00CC60FA" w:rsidSect="00F23F48">
      <w:headerReference w:type="default" r:id="rId8"/>
      <w:pgSz w:w="11906" w:h="16838" w:code="9"/>
      <w:pgMar w:top="567" w:right="1134" w:bottom="1134" w:left="1134" w:header="567"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A4BCD" w14:textId="77777777" w:rsidR="00D87B5D" w:rsidRDefault="00D87B5D">
      <w:pPr>
        <w:spacing w:after="0" w:line="240" w:lineRule="auto"/>
      </w:pPr>
      <w:r>
        <w:separator/>
      </w:r>
    </w:p>
  </w:endnote>
  <w:endnote w:type="continuationSeparator" w:id="0">
    <w:p w14:paraId="7C65F8D4" w14:textId="77777777" w:rsidR="00D87B5D" w:rsidRDefault="00D87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F2DD3" w14:textId="77777777" w:rsidR="00D87B5D" w:rsidRDefault="00D87B5D">
      <w:pPr>
        <w:spacing w:after="0" w:line="240" w:lineRule="auto"/>
      </w:pPr>
      <w:r>
        <w:separator/>
      </w:r>
    </w:p>
  </w:footnote>
  <w:footnote w:type="continuationSeparator" w:id="0">
    <w:p w14:paraId="70F91AC1" w14:textId="77777777" w:rsidR="00D87B5D" w:rsidRDefault="00D87B5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1FFFE" w14:textId="77777777" w:rsidR="00F23F48" w:rsidRPr="00A5668F" w:rsidRDefault="007971F2" w:rsidP="00734FAA">
    <w:pPr>
      <w:spacing w:after="0"/>
      <w:rPr>
        <w:b/>
        <w:bCs/>
        <w:color w:val="FF0000"/>
        <w:sz w:val="28"/>
        <w:szCs w:val="36"/>
      </w:rPr>
    </w:pPr>
    <w:r>
      <w:rPr>
        <w:b/>
        <w:bCs/>
        <w:noProof/>
        <w:color w:val="FF0000"/>
        <w:sz w:val="28"/>
        <w:szCs w:val="36"/>
        <w:lang w:val="en-US"/>
      </w:rPr>
      <w:drawing>
        <wp:anchor distT="0" distB="0" distL="114300" distR="114300" simplePos="0" relativeHeight="251658240" behindDoc="0" locked="0" layoutInCell="1" allowOverlap="1" wp14:anchorId="4E26E4EC" wp14:editId="4529189C">
          <wp:simplePos x="0" y="0"/>
          <wp:positionH relativeFrom="column">
            <wp:posOffset>0</wp:posOffset>
          </wp:positionH>
          <wp:positionV relativeFrom="paragraph">
            <wp:posOffset>0</wp:posOffset>
          </wp:positionV>
          <wp:extent cx="658999" cy="901252"/>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MF 2016 header.gif"/>
                  <pic:cNvPicPr/>
                </pic:nvPicPr>
                <pic:blipFill>
                  <a:blip r:embed="rId1">
                    <a:extLst>
                      <a:ext uri="{28A0092B-C50C-407E-A947-70E740481C1C}">
                        <a14:useLocalDpi xmlns:a14="http://schemas.microsoft.com/office/drawing/2010/main" val="0"/>
                      </a:ext>
                    </a:extLst>
                  </a:blip>
                  <a:stretch>
                    <a:fillRect/>
                  </a:stretch>
                </pic:blipFill>
                <pic:spPr>
                  <a:xfrm>
                    <a:off x="0" y="0"/>
                    <a:ext cx="658999" cy="901252"/>
                  </a:xfrm>
                  <a:prstGeom prst="rect">
                    <a:avLst/>
                  </a:prstGeom>
                </pic:spPr>
              </pic:pic>
            </a:graphicData>
          </a:graphic>
          <wp14:sizeRelH relativeFrom="page">
            <wp14:pctWidth>0</wp14:pctWidth>
          </wp14:sizeRelH>
          <wp14:sizeRelV relativeFrom="page">
            <wp14:pctHeight>0</wp14:pctHeight>
          </wp14:sizeRelV>
        </wp:anchor>
      </w:drawing>
    </w:r>
    <w:r w:rsidR="00F23F48" w:rsidRPr="00A5668F">
      <w:rPr>
        <w:b/>
        <w:bCs/>
        <w:color w:val="FF0000"/>
        <w:sz w:val="28"/>
        <w:szCs w:val="36"/>
      </w:rPr>
      <w:t>K</w:t>
    </w:r>
    <w:r w:rsidR="00EB6F56">
      <w:rPr>
        <w:b/>
        <w:bCs/>
        <w:color w:val="FF0000"/>
        <w:sz w:val="28"/>
        <w:szCs w:val="36"/>
      </w:rPr>
      <w:t>ENT MINERS’ FESTIVAL 2017</w:t>
    </w:r>
  </w:p>
  <w:p w14:paraId="76B6B2A6" w14:textId="77777777" w:rsidR="00F23F48" w:rsidRPr="007648EC" w:rsidRDefault="00EB6F56" w:rsidP="00734FAA">
    <w:pPr>
      <w:spacing w:after="0"/>
      <w:rPr>
        <w:bCs/>
        <w:szCs w:val="24"/>
      </w:rPr>
    </w:pPr>
    <w:r>
      <w:rPr>
        <w:bCs/>
        <w:szCs w:val="24"/>
      </w:rPr>
      <w:t>MONDAY 28</w:t>
    </w:r>
    <w:r w:rsidRPr="00EB6F56">
      <w:rPr>
        <w:bCs/>
        <w:szCs w:val="24"/>
        <w:vertAlign w:val="superscript"/>
      </w:rPr>
      <w:t>th</w:t>
    </w:r>
    <w:r>
      <w:rPr>
        <w:bCs/>
        <w:szCs w:val="24"/>
      </w:rPr>
      <w:t xml:space="preserve"> </w:t>
    </w:r>
    <w:r w:rsidR="00F23F48" w:rsidRPr="007648EC">
      <w:rPr>
        <w:bCs/>
        <w:szCs w:val="24"/>
      </w:rPr>
      <w:t>AUGUST 10am – 5 pm</w:t>
    </w:r>
  </w:p>
  <w:p w14:paraId="59F0826A" w14:textId="7DBB9C90" w:rsidR="00F23F48" w:rsidRPr="007648EC" w:rsidRDefault="00EB6F56" w:rsidP="00734FAA">
    <w:pPr>
      <w:spacing w:after="0"/>
      <w:rPr>
        <w:bCs/>
        <w:szCs w:val="24"/>
      </w:rPr>
    </w:pPr>
    <w:r>
      <w:rPr>
        <w:bCs/>
        <w:szCs w:val="24"/>
      </w:rPr>
      <w:t>BETTESHANGER</w:t>
    </w:r>
    <w:r w:rsidR="00734FAA">
      <w:rPr>
        <w:bCs/>
        <w:szCs w:val="24"/>
      </w:rPr>
      <w:t xml:space="preserve"> COMMUNITY</w:t>
    </w:r>
    <w:r>
      <w:rPr>
        <w:bCs/>
        <w:szCs w:val="24"/>
      </w:rPr>
      <w:t xml:space="preserve"> </w:t>
    </w:r>
    <w:r w:rsidR="00F23F48" w:rsidRPr="007648EC">
      <w:rPr>
        <w:bCs/>
        <w:szCs w:val="24"/>
      </w:rPr>
      <w:t>PARK</w:t>
    </w:r>
  </w:p>
  <w:p w14:paraId="7AC7FCF0" w14:textId="77777777" w:rsidR="00F23F48" w:rsidRPr="007648EC" w:rsidRDefault="00F23F48" w:rsidP="00734FAA">
    <w:pPr>
      <w:spacing w:after="0"/>
      <w:rPr>
        <w:bCs/>
        <w:szCs w:val="24"/>
      </w:rPr>
    </w:pPr>
    <w:r w:rsidRPr="007648EC">
      <w:rPr>
        <w:bCs/>
        <w:szCs w:val="24"/>
      </w:rPr>
      <w:t xml:space="preserve">Circular Road, </w:t>
    </w:r>
    <w:proofErr w:type="spellStart"/>
    <w:r w:rsidRPr="007648EC">
      <w:rPr>
        <w:bCs/>
        <w:szCs w:val="24"/>
      </w:rPr>
      <w:t>Betteshanger</w:t>
    </w:r>
    <w:proofErr w:type="spellEnd"/>
    <w:r w:rsidRPr="007648EC">
      <w:rPr>
        <w:bCs/>
        <w:szCs w:val="24"/>
      </w:rPr>
      <w:t>, Deal, Kent CT14 0LT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94F12"/>
    <w:multiLevelType w:val="hybridMultilevel"/>
    <w:tmpl w:val="F0E62A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Wingdings" w:hint="default"/>
      </w:rPr>
    </w:lvl>
    <w:lvl w:ilvl="4" w:tplc="08090003">
      <w:start w:val="1"/>
      <w:numFmt w:val="bullet"/>
      <w:lvlText w:val="o"/>
      <w:lvlJc w:val="left"/>
      <w:pPr>
        <w:ind w:left="3600" w:hanging="360"/>
      </w:pPr>
      <w:rPr>
        <w:rFonts w:ascii="Courier New" w:hAnsi="Courier New" w:cs="Wingdings"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Wingdings" w:hint="default"/>
      </w:rPr>
    </w:lvl>
    <w:lvl w:ilvl="7" w:tplc="08090003">
      <w:start w:val="1"/>
      <w:numFmt w:val="bullet"/>
      <w:lvlText w:val="o"/>
      <w:lvlJc w:val="left"/>
      <w:pPr>
        <w:ind w:left="5760" w:hanging="360"/>
      </w:pPr>
      <w:rPr>
        <w:rFonts w:ascii="Courier New" w:hAnsi="Courier New" w:cs="Wingdings"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1E"/>
    <w:rsid w:val="002E1ABB"/>
    <w:rsid w:val="004D7429"/>
    <w:rsid w:val="006F381E"/>
    <w:rsid w:val="00734FAA"/>
    <w:rsid w:val="00793B6F"/>
    <w:rsid w:val="007971F2"/>
    <w:rsid w:val="00A215F5"/>
    <w:rsid w:val="00D87B5D"/>
    <w:rsid w:val="00E6499A"/>
    <w:rsid w:val="00EB6F56"/>
    <w:rsid w:val="00F23F4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232344"/>
  <w15:chartTrackingRefBased/>
  <w15:docId w15:val="{0B7153D1-06C6-45CA-A4B2-8AE9EE11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381E"/>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qFormat/>
    <w:rsid w:val="006F381E"/>
    <w:pPr>
      <w:ind w:left="720"/>
    </w:pPr>
  </w:style>
  <w:style w:type="character" w:styleId="Hyperlink">
    <w:name w:val="Hyperlink"/>
    <w:basedOn w:val="DefaultParagraphFont"/>
    <w:uiPriority w:val="99"/>
    <w:rsid w:val="006F381E"/>
    <w:rPr>
      <w:color w:val="0000FF"/>
      <w:u w:val="single"/>
    </w:rPr>
  </w:style>
  <w:style w:type="paragraph" w:styleId="Header">
    <w:name w:val="header"/>
    <w:basedOn w:val="Normal"/>
    <w:link w:val="HeaderChar"/>
    <w:uiPriority w:val="99"/>
    <w:unhideWhenUsed/>
    <w:rsid w:val="00A5668F"/>
    <w:pPr>
      <w:tabs>
        <w:tab w:val="center" w:pos="4320"/>
        <w:tab w:val="right" w:pos="8640"/>
      </w:tabs>
    </w:pPr>
  </w:style>
  <w:style w:type="character" w:customStyle="1" w:styleId="HeaderChar">
    <w:name w:val="Header Char"/>
    <w:basedOn w:val="DefaultParagraphFont"/>
    <w:link w:val="Header"/>
    <w:uiPriority w:val="99"/>
    <w:rsid w:val="00A5668F"/>
    <w:rPr>
      <w:rFonts w:cs="Calibri"/>
      <w:sz w:val="22"/>
      <w:szCs w:val="22"/>
    </w:rPr>
  </w:style>
  <w:style w:type="paragraph" w:styleId="Footer">
    <w:name w:val="footer"/>
    <w:basedOn w:val="Normal"/>
    <w:link w:val="FooterChar"/>
    <w:uiPriority w:val="99"/>
    <w:unhideWhenUsed/>
    <w:rsid w:val="00A5668F"/>
    <w:pPr>
      <w:tabs>
        <w:tab w:val="center" w:pos="4320"/>
        <w:tab w:val="right" w:pos="8640"/>
      </w:tabs>
    </w:pPr>
  </w:style>
  <w:style w:type="character" w:customStyle="1" w:styleId="FooterChar">
    <w:name w:val="Footer Char"/>
    <w:basedOn w:val="DefaultParagraphFont"/>
    <w:link w:val="Footer"/>
    <w:uiPriority w:val="99"/>
    <w:rsid w:val="00A5668F"/>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entminersfestival@outlook.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308</Words>
  <Characters>1760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KENT MINERS’ FESTIVAL 2014</vt:lpstr>
    </vt:vector>
  </TitlesOfParts>
  <Company> </Company>
  <LinksUpToDate>false</LinksUpToDate>
  <CharactersWithSpaces>2064</CharactersWithSpaces>
  <SharedDoc>false</SharedDoc>
  <HLinks>
    <vt:vector size="6" baseType="variant">
      <vt:variant>
        <vt:i4>6357035</vt:i4>
      </vt:variant>
      <vt:variant>
        <vt:i4>0</vt:i4>
      </vt:variant>
      <vt:variant>
        <vt:i4>0</vt:i4>
      </vt:variant>
      <vt:variant>
        <vt:i4>5</vt:i4>
      </vt:variant>
      <vt:variant>
        <vt:lpwstr>mailto:kentminersfestival@sky.com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MINERS’ FESTIVAL 2014</dc:title>
  <dc:subject/>
  <dc:creator>Carol</dc:creator>
  <cp:keywords/>
  <dc:description/>
  <cp:lastModifiedBy>Andrew Denyer</cp:lastModifiedBy>
  <cp:revision>4</cp:revision>
  <cp:lastPrinted>2015-02-24T06:52:00Z</cp:lastPrinted>
  <dcterms:created xsi:type="dcterms:W3CDTF">2017-02-24T15:46:00Z</dcterms:created>
  <dcterms:modified xsi:type="dcterms:W3CDTF">2017-03-05T16:33:00Z</dcterms:modified>
</cp:coreProperties>
</file>